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0E744" w14:textId="77777777" w:rsidR="00332DA8" w:rsidRDefault="00332DA8">
      <w:pPr>
        <w:rPr>
          <w:sz w:val="32"/>
          <w:szCs w:val="32"/>
        </w:rPr>
      </w:pPr>
    </w:p>
    <w:p w14:paraId="13DAC626" w14:textId="36670ECD" w:rsidR="00332DA8" w:rsidRDefault="00332DA8">
      <w:pPr>
        <w:rPr>
          <w:sz w:val="32"/>
          <w:szCs w:val="32"/>
        </w:rPr>
      </w:pPr>
      <w:r>
        <w:rPr>
          <w:sz w:val="32"/>
          <w:szCs w:val="32"/>
        </w:rPr>
        <w:t>Работа Шакировой И. для фотоконкурса «Учитель глазами ученика»</w:t>
      </w:r>
    </w:p>
    <w:p w14:paraId="0E763678" w14:textId="1FFE6719" w:rsidR="00136ECE" w:rsidRPr="00332DA8" w:rsidRDefault="00332DA8">
      <w:pPr>
        <w:rPr>
          <w:sz w:val="32"/>
          <w:szCs w:val="32"/>
        </w:rPr>
      </w:pPr>
      <w:hyperlink r:id="rId4" w:history="1">
        <w:r w:rsidRPr="00A64FC9">
          <w:rPr>
            <w:rStyle w:val="a3"/>
            <w:sz w:val="32"/>
            <w:szCs w:val="32"/>
          </w:rPr>
          <w:t>https://edu.tatar.ru/sarmanovo/lyaki/sch/read-news/3153291</w:t>
        </w:r>
      </w:hyperlink>
      <w:r w:rsidRPr="00332DA8">
        <w:rPr>
          <w:sz w:val="32"/>
          <w:szCs w:val="32"/>
        </w:rPr>
        <w:t xml:space="preserve">  </w:t>
      </w:r>
    </w:p>
    <w:sectPr w:rsidR="00136ECE" w:rsidRPr="00332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ECE"/>
    <w:rsid w:val="00136ECE"/>
    <w:rsid w:val="0033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B713D"/>
  <w15:chartTrackingRefBased/>
  <w15:docId w15:val="{39648F94-A722-4FB8-AEAA-1A1F2795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DA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32D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tatar.ru/sarmanovo/lyaki/sch/read-news/31532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2023-03-15T05:01:00Z</dcterms:created>
  <dcterms:modified xsi:type="dcterms:W3CDTF">2023-03-15T05:03:00Z</dcterms:modified>
</cp:coreProperties>
</file>